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E868" w14:textId="77777777" w:rsidR="008725D2" w:rsidRDefault="00093627">
      <w:r>
        <w:t>Cette émission, la septième de la série, est consacrée aux orchestres américains qui ont joué en Angleterre et/ou qui ont enregistré spécialement pour le marché anglais.</w:t>
      </w:r>
    </w:p>
    <w:p w14:paraId="4A75B6A5" w14:textId="780C0135" w:rsidR="00093627" w:rsidRDefault="00093627">
      <w:r>
        <w:t>Le nom le plus fameux, dans les orchestres de danse des années 20 est Paul Whiteman. Il est venu avec s</w:t>
      </w:r>
      <w:r w:rsidR="00C75813">
        <w:t>on orchestre à deux reprises : a</w:t>
      </w:r>
      <w:r>
        <w:t xml:space="preserve">u printemps 1923, et trois ans plus tard. Au cours de sa première visite, il a enregistré deux fois, avec son orchestre au studio HAYES pour HMV (His Master’s Voice, la voix de son maître). </w:t>
      </w:r>
      <w:r w:rsidR="00993F5A">
        <w:t>Un morceau, issu de chacune des sessions d’enregistrement se trouve sur ce disque. Et</w:t>
      </w:r>
      <w:r w:rsidR="00832DEE">
        <w:t xml:space="preserve"> ils font entendre</w:t>
      </w:r>
      <w:r w:rsidR="00993F5A">
        <w:t xml:space="preserve"> </w:t>
      </w:r>
      <w:r w:rsidR="00832DEE">
        <w:t>(</w:t>
      </w:r>
      <w:r w:rsidR="00993F5A">
        <w:t xml:space="preserve">ce qui était presque une révolution dans </w:t>
      </w:r>
      <w:r w:rsidR="00832DEE">
        <w:t>le monde de la musique de danse)</w:t>
      </w:r>
      <w:r w:rsidR="00993F5A">
        <w:t xml:space="preserve"> des parties de cuivre</w:t>
      </w:r>
      <w:r w:rsidR="00832DEE">
        <w:t>s et de bois (anches)</w:t>
      </w:r>
      <w:r w:rsidR="000B0FB6">
        <w:t>. Les en</w:t>
      </w:r>
      <w:r w:rsidR="00711548">
        <w:t xml:space="preserve">registrements de Paul Whiteman </w:t>
      </w:r>
      <w:r w:rsidR="000B0FB6">
        <w:t xml:space="preserve">ont toujours </w:t>
      </w:r>
      <w:r w:rsidR="00711548">
        <w:t xml:space="preserve">été </w:t>
      </w:r>
      <w:r w:rsidR="000B0FB6">
        <w:t>faits dans ce style</w:t>
      </w:r>
      <w:r w:rsidR="00711548">
        <w:t xml:space="preserve"> et pendant presque deux ans, le public britannique a plébiscité la majorité d’entre eux comme best sellers mais c’était quand même une nouveauté de voir et d’entendre ce qui était encore applelé « Jazz band » jouer une musique écrite.</w:t>
      </w:r>
    </w:p>
    <w:p w14:paraId="3FF68673" w14:textId="1E8DE301" w:rsidR="000F700F" w:rsidRDefault="000F700F">
      <w:r>
        <w:t>Voici les deux morceaux de Paul Whiteman</w:t>
      </w:r>
    </w:p>
    <w:p w14:paraId="29985A3E" w14:textId="69705E6C" w:rsidR="00172D93" w:rsidRDefault="00172D93" w:rsidP="00172D93">
      <w:pPr>
        <w:pStyle w:val="Paragraphedeliste"/>
        <w:numPr>
          <w:ilvl w:val="1"/>
          <w:numId w:val="1"/>
        </w:numPr>
      </w:pPr>
      <w:r w:rsidRPr="00172D93">
        <w:t>Tell Me With A Melo</w:t>
      </w:r>
      <w:r w:rsidR="00C75813">
        <w:t>dy (Bertin) PAUL WHTTEMAN AND HI</w:t>
      </w:r>
      <w:r w:rsidRPr="00172D93">
        <w:t>S ORCHESTRA</w:t>
      </w:r>
    </w:p>
    <w:p w14:paraId="0775742B" w14:textId="4C8F8481" w:rsidR="00172D93" w:rsidRDefault="00172D93" w:rsidP="00172D93">
      <w:pPr>
        <w:pStyle w:val="Paragraphedeliste"/>
        <w:numPr>
          <w:ilvl w:val="1"/>
          <w:numId w:val="1"/>
        </w:numPr>
      </w:pPr>
      <w:r w:rsidRPr="00172D93">
        <w:t xml:space="preserve">Just </w:t>
      </w:r>
      <w:r w:rsidR="00C75813">
        <w:t>one More chance (steiger) PAUL WHI</w:t>
      </w:r>
      <w:r w:rsidR="00B842F2">
        <w:t>TEMAN AND HIS</w:t>
      </w:r>
      <w:r w:rsidRPr="00172D93">
        <w:t xml:space="preserve"> ORCHESTRA</w:t>
      </w:r>
    </w:p>
    <w:p w14:paraId="0EDD25B9" w14:textId="06841673" w:rsidR="00237226" w:rsidRDefault="00237226">
      <w:pPr>
        <w:ind w:firstLine="0"/>
        <w:jc w:val="left"/>
      </w:pPr>
      <w:r>
        <w:br w:type="page"/>
      </w:r>
    </w:p>
    <w:p w14:paraId="145DFB1E" w14:textId="77777777" w:rsidR="00172D93" w:rsidRDefault="00172D93" w:rsidP="00172D93"/>
    <w:p w14:paraId="6F90BC1F" w14:textId="3EEC2774" w:rsidR="000F700F" w:rsidRDefault="00497643">
      <w:r>
        <w:t xml:space="preserve">Paul Specht se trouva en Angleterre en même temps que Paul Whiteman à chacun de ses voyages. La seconde apparition de l’orchestre de Paul Specht à Londres fut précédée par </w:t>
      </w:r>
      <w:r w:rsidR="00172D93">
        <w:t>un autre groupe auquel il participait</w:t>
      </w:r>
      <w:r>
        <w:t>. Il était dirigé par Orville Johnston et était connu sous le nom de Canadian</w:t>
      </w:r>
      <w:r w:rsidR="00172D93">
        <w:t xml:space="preserve"> </w:t>
      </w:r>
      <w:r>
        <w:t>Club Orchestra. Sa vivacité et sa précision sont remarquables dans un morceau typique du milieu des années 20 « claps hands ! Here Comes Charlie » qui devint rapidement l’indicatif de Charlie Kunz (pour Char</w:t>
      </w:r>
      <w:r w:rsidR="00172D93">
        <w:t>lie Kunz, écoutez l’émission sur les orchestres de dance en angleterre 1927-1931 sur le site dans les archives de cette année</w:t>
      </w:r>
      <w:r>
        <w:t>)</w:t>
      </w:r>
      <w:r w:rsidR="00172D93">
        <w:t>.</w:t>
      </w:r>
    </w:p>
    <w:p w14:paraId="49E94B15" w14:textId="498A282B" w:rsidR="00172D93" w:rsidRDefault="00172D93" w:rsidP="00172D93">
      <w:pPr>
        <w:pStyle w:val="Paragraphedeliste"/>
        <w:numPr>
          <w:ilvl w:val="1"/>
          <w:numId w:val="1"/>
        </w:numPr>
      </w:pPr>
      <w:r w:rsidRPr="00172D93">
        <w:t>clap Hands, Here Comes Charlie (Rose-MacDonald-</w:t>
      </w:r>
      <w:r w:rsidR="00B842F2">
        <w:t xml:space="preserve">Meyers) PAUL SPECHT'S CANADIAN </w:t>
      </w:r>
      <w:r w:rsidRPr="00172D93">
        <w:t>CLUB ORCHESTRA</w:t>
      </w:r>
    </w:p>
    <w:p w14:paraId="492CD407" w14:textId="77777777" w:rsidR="00172D93" w:rsidRDefault="00172D93" w:rsidP="00172D93"/>
    <w:p w14:paraId="6FC34C11" w14:textId="5490CD31" w:rsidR="00684EA1" w:rsidRDefault="00497643" w:rsidP="00172D93">
      <w:r>
        <w:t xml:space="preserve">Entre les années 1925 et 1931, un grand nombre d’orchestres américains </w:t>
      </w:r>
      <w:r w:rsidR="00684EA1">
        <w:t>des plus illustres sont venus en Angleterre pour divertir le public britannique dans les salles (ils n’étaient pas autorisés à jouer systématiquement dans les salles de danse), et parmi</w:t>
      </w:r>
      <w:r w:rsidR="00172D93">
        <w:t xml:space="preserve"> ceux-ci était Fred R</w:t>
      </w:r>
      <w:r w:rsidR="00684EA1">
        <w:t xml:space="preserve">ich, </w:t>
      </w:r>
      <w:r w:rsidR="00172D93">
        <w:t xml:space="preserve">chef d’orchestre </w:t>
      </w:r>
      <w:r w:rsidR="00684EA1">
        <w:t xml:space="preserve">de la musique de danse de l'Hôtel Astor à New York. Bien que le public britannique </w:t>
      </w:r>
      <w:r w:rsidR="00172D93">
        <w:t xml:space="preserve">ait favorablement </w:t>
      </w:r>
      <w:r w:rsidR="00684EA1">
        <w:t>accueilli l’orchestre, son apparition à Londres n'a pas rencontré l'approbation de la critique,</w:t>
      </w:r>
    </w:p>
    <w:p w14:paraId="0D664780" w14:textId="467E7D61" w:rsidR="007F5686" w:rsidRDefault="00684EA1" w:rsidP="007F5686">
      <w:r>
        <w:lastRenderedPageBreak/>
        <w:t>Cela semble étrange aujourd'hui lorsqu’on écoute l'une des deux pistes du présent volume qui ont été enregistrées au cours du séjour du Fred Rich Orchestra en Angleterre p</w:t>
      </w:r>
      <w:r w:rsidR="007F5686">
        <w:t>endant les deux premiers mois de 1928. (lls</w:t>
      </w:r>
      <w:r>
        <w:t xml:space="preserve"> avaient subi la perte temporaire de Nick</w:t>
      </w:r>
      <w:r w:rsidR="007F5686">
        <w:t xml:space="preserve"> Casti, son premier trompette. à la première sessions, en raison d’une</w:t>
      </w:r>
      <w:r>
        <w:t xml:space="preserve"> </w:t>
      </w:r>
      <w:r w:rsidR="007F5686">
        <w:t>blessure</w:t>
      </w:r>
      <w:r>
        <w:t xml:space="preserve"> dans un accident de la route, mais Sylvester </w:t>
      </w:r>
      <w:r w:rsidR="007F5686">
        <w:t xml:space="preserve">Ahola, nouvellement installé dans le Savoy Hôtel (voir </w:t>
      </w:r>
      <w:r w:rsidR="00172D93">
        <w:t xml:space="preserve">la même </w:t>
      </w:r>
      <w:r w:rsidR="007F5686">
        <w:t xml:space="preserve">émission </w:t>
      </w:r>
      <w:r w:rsidR="00172D93">
        <w:t>que tout à l’heure</w:t>
      </w:r>
      <w:r w:rsidR="007F5686">
        <w:t>) a pris sa place à cette occasion. et on peut l’entendre donner une prédominance typique à l'équipe des cuivres dans « Baltimore », un titre très « hot »  qui change du style droit et doux de l’orchestre sur les autres morceaux, par exemple « Calling Me Home » sur lequel joue Casti).</w:t>
      </w:r>
    </w:p>
    <w:p w14:paraId="7D9CC8C7" w14:textId="60C6043F" w:rsidR="00172D93" w:rsidRDefault="00172D93" w:rsidP="00172D93">
      <w:pPr>
        <w:pStyle w:val="Paragraphedeliste"/>
        <w:numPr>
          <w:ilvl w:val="1"/>
          <w:numId w:val="1"/>
        </w:numPr>
      </w:pPr>
      <w:r w:rsidRPr="00172D93">
        <w:t>Baltimore (McHu</w:t>
      </w:r>
      <w:r w:rsidR="00B842F2">
        <w:t>gh-Kahat-Heaty) FRED RICH AND HI</w:t>
      </w:r>
      <w:r w:rsidRPr="00172D93">
        <w:t>S HOTEL ASTOR ORCHESTRA</w:t>
      </w:r>
    </w:p>
    <w:p w14:paraId="68DADDA6" w14:textId="2904CC5A" w:rsidR="00172D93" w:rsidRDefault="00172D93" w:rsidP="00172D93">
      <w:pPr>
        <w:pStyle w:val="Paragraphedeliste"/>
        <w:numPr>
          <w:ilvl w:val="1"/>
          <w:numId w:val="1"/>
        </w:numPr>
      </w:pPr>
      <w:r w:rsidRPr="00172D93">
        <w:t xml:space="preserve">Calling Me Home </w:t>
      </w:r>
      <w:r w:rsidR="00B842F2">
        <w:t>(Graham-Sirmayi FRED RICH AND HIS HOTEL ASTOR ORCHESTRA</w:t>
      </w:r>
    </w:p>
    <w:p w14:paraId="6A2D9C83" w14:textId="7477705B" w:rsidR="00237226" w:rsidRDefault="00237226">
      <w:pPr>
        <w:ind w:firstLine="0"/>
        <w:jc w:val="left"/>
      </w:pPr>
      <w:r>
        <w:br w:type="page"/>
      </w:r>
    </w:p>
    <w:p w14:paraId="251E57AF" w14:textId="77777777" w:rsidR="00172D93" w:rsidRDefault="00172D93" w:rsidP="00172D93"/>
    <w:p w14:paraId="5AB204A5" w14:textId="4A4718FC" w:rsidR="00587E3C" w:rsidRDefault="007F5686" w:rsidP="00587E3C">
      <w:r>
        <w:t>L'un des visiteurs les plus passionnants d'Amérique</w:t>
      </w:r>
      <w:r w:rsidR="00C226D9">
        <w:t xml:space="preserve"> était </w:t>
      </w:r>
      <w:r>
        <w:t xml:space="preserve">Noble Sissle et ses </w:t>
      </w:r>
      <w:r w:rsidR="00C226D9">
        <w:t>« </w:t>
      </w:r>
      <w:r>
        <w:t>Syncopators Sizzling</w:t>
      </w:r>
      <w:r w:rsidR="00C226D9">
        <w:t> »</w:t>
      </w:r>
      <w:r>
        <w:t xml:space="preserve"> qui</w:t>
      </w:r>
      <w:r w:rsidR="00C226D9">
        <w:t xml:space="preserve"> ont </w:t>
      </w:r>
      <w:r>
        <w:t xml:space="preserve">joué un engagement de courte durée dans le Club de Ciro à la fin de 1930. </w:t>
      </w:r>
      <w:r w:rsidR="00C226D9">
        <w:t>Nullement</w:t>
      </w:r>
      <w:r>
        <w:t xml:space="preserve"> étranger à Londres, le chanteur Noble</w:t>
      </w:r>
      <w:r w:rsidR="00587E3C">
        <w:t xml:space="preserve"> </w:t>
      </w:r>
      <w:r>
        <w:t>Sissl</w:t>
      </w:r>
      <w:r w:rsidR="00C226D9">
        <w:t>e avait chanté accompagné par Eubie Blake au piano en 19</w:t>
      </w:r>
      <w:r>
        <w:t>26; et</w:t>
      </w:r>
      <w:r w:rsidR="00C226D9">
        <w:t xml:space="preserve"> a</w:t>
      </w:r>
      <w:r>
        <w:t>vec Harry Revel au piano</w:t>
      </w:r>
      <w:r w:rsidR="00587E3C">
        <w:t xml:space="preserve"> en 1928. Il revint </w:t>
      </w:r>
      <w:r>
        <w:t xml:space="preserve">en 1929 avec son propre groupe </w:t>
      </w:r>
      <w:r w:rsidR="00C226D9">
        <w:t xml:space="preserve">entièrement </w:t>
      </w:r>
      <w:r w:rsidR="00587E3C">
        <w:t>c</w:t>
      </w:r>
      <w:r w:rsidR="00C226D9">
        <w:t>onstitué de musiciens noirs, anciens membres</w:t>
      </w:r>
      <w:r>
        <w:t xml:space="preserve"> de </w:t>
      </w:r>
      <w:r w:rsidR="00C226D9">
        <w:t>« the old plantation orchestra »</w:t>
      </w:r>
      <w:r w:rsidR="00F5619C">
        <w:t xml:space="preserve"> </w:t>
      </w:r>
      <w:r w:rsidR="00C226D9">
        <w:t>qui avait fait sensation en 19</w:t>
      </w:r>
      <w:r>
        <w:t xml:space="preserve">26 dans </w:t>
      </w:r>
      <w:r w:rsidR="00C226D9">
        <w:t>« </w:t>
      </w:r>
      <w:r>
        <w:t>Blackbirds</w:t>
      </w:r>
      <w:r w:rsidR="00C226D9">
        <w:t xml:space="preserve"> » </w:t>
      </w:r>
      <w:r>
        <w:t xml:space="preserve">au </w:t>
      </w:r>
      <w:r w:rsidR="00C226D9">
        <w:t xml:space="preserve">« London </w:t>
      </w:r>
      <w:r>
        <w:t>Pavillon</w:t>
      </w:r>
      <w:r w:rsidR="00C226D9">
        <w:t> ». L’orchestre de  Noble</w:t>
      </w:r>
      <w:r>
        <w:t xml:space="preserve"> Sissle</w:t>
      </w:r>
      <w:r w:rsidR="00C226D9">
        <w:t xml:space="preserve"> en 1930 </w:t>
      </w:r>
      <w:r w:rsidR="00587E3C">
        <w:t>comprenait</w:t>
      </w:r>
      <w:r w:rsidR="00F5619C">
        <w:t xml:space="preserve"> comme trompettiste le grand</w:t>
      </w:r>
      <w:r>
        <w:t xml:space="preserve"> blues</w:t>
      </w:r>
      <w:r w:rsidR="00F5619C">
        <w:t>-man</w:t>
      </w:r>
      <w:r>
        <w:t xml:space="preserve"> de la Nouvelle-Orléans Tommy Ladnier,</w:t>
      </w:r>
      <w:r w:rsidR="00F5619C">
        <w:t xml:space="preserve"> ancien</w:t>
      </w:r>
      <w:r>
        <w:t xml:space="preserve"> du grand or</w:t>
      </w:r>
      <w:r w:rsidR="00F5619C">
        <w:t xml:space="preserve">chestre de Fletcher Henderson, et </w:t>
      </w:r>
      <w:r>
        <w:t>Arthur</w:t>
      </w:r>
      <w:r w:rsidR="00587E3C">
        <w:t xml:space="preserve"> </w:t>
      </w:r>
      <w:r>
        <w:t xml:space="preserve">Briggs, qui </w:t>
      </w:r>
      <w:r w:rsidR="00F5619C">
        <w:t>devint</w:t>
      </w:r>
      <w:r>
        <w:t xml:space="preserve"> un résident permanent en France </w:t>
      </w:r>
      <w:r w:rsidR="00F5619C">
        <w:t>pour de nombreuses années, enregistrant</w:t>
      </w:r>
      <w:r>
        <w:t xml:space="preserve"> plus tard à Paris avec le</w:t>
      </w:r>
      <w:r w:rsidR="00F5619C">
        <w:t xml:space="preserve"> </w:t>
      </w:r>
      <w:r>
        <w:t>grand saxophoniste</w:t>
      </w:r>
      <w:r w:rsidR="00F5619C">
        <w:t xml:space="preserve"> ténor Coleman Hawkins. Il n’y a pas d’enregistrement plus </w:t>
      </w:r>
      <w:r>
        <w:t>vig</w:t>
      </w:r>
      <w:r w:rsidR="00F5619C">
        <w:t>oureux</w:t>
      </w:r>
      <w:r>
        <w:t xml:space="preserve"> ou excitant </w:t>
      </w:r>
      <w:r w:rsidR="00F5619C">
        <w:t>qui ait jamais été fait à Londres que Noble Sissle dans «  You Can’t Get To Heav</w:t>
      </w:r>
      <w:r>
        <w:t>en That Way</w:t>
      </w:r>
      <w:r w:rsidR="00F5619C">
        <w:t> »</w:t>
      </w:r>
      <w:r>
        <w:t>.</w:t>
      </w:r>
      <w:r w:rsidR="00587E3C" w:rsidRPr="00587E3C">
        <w:t xml:space="preserve"> </w:t>
      </w:r>
    </w:p>
    <w:p w14:paraId="63B586F4" w14:textId="3440B0E8" w:rsidR="00497643" w:rsidRDefault="00587E3C" w:rsidP="00272DF8">
      <w:pPr>
        <w:pStyle w:val="Paragraphedeliste"/>
        <w:numPr>
          <w:ilvl w:val="1"/>
          <w:numId w:val="2"/>
        </w:numPr>
      </w:pPr>
      <w:r w:rsidRPr="00587E3C">
        <w:t>You Can't Get To Heaven That Way (Caesar.simons) NOBLE SISSLE AND HIS SIZZLING SYNCOPATERS</w:t>
      </w:r>
    </w:p>
    <w:p w14:paraId="535663D4" w14:textId="498D1BC7" w:rsidR="00272DF8" w:rsidRDefault="00272DF8" w:rsidP="00272DF8">
      <w:r>
        <w:t>Let</w:t>
      </w:r>
      <w:r w:rsidR="00237226">
        <w:t xml:space="preserve"> </w:t>
      </w:r>
      <w:r w:rsidR="00B842F2">
        <w:t>thème</w:t>
      </w:r>
      <w:r>
        <w:t xml:space="preserve"> suivant « Confessing (that I love you) est un grand classique, repris par de nombreux orchestres.</w:t>
      </w:r>
    </w:p>
    <w:p w14:paraId="38136261" w14:textId="6AFACF1E" w:rsidR="00587E3C" w:rsidRDefault="00587E3C" w:rsidP="00587E3C">
      <w:pPr>
        <w:pStyle w:val="Paragraphedeliste"/>
        <w:numPr>
          <w:ilvl w:val="1"/>
          <w:numId w:val="2"/>
        </w:numPr>
        <w:ind w:left="1701" w:hanging="992"/>
      </w:pPr>
      <w:r w:rsidRPr="00587E3C">
        <w:lastRenderedPageBreak/>
        <w:t>Confessin' (That I Love you) (Dougherty-Reynolds-Neibur</w:t>
      </w:r>
      <w:r w:rsidR="00B842F2">
        <w:t>g) NOBLE SISSLE AND HIS SIZZLING SYNCOPATE</w:t>
      </w:r>
      <w:r w:rsidRPr="00587E3C">
        <w:t>RS</w:t>
      </w:r>
    </w:p>
    <w:p w14:paraId="24964B59" w14:textId="77777777" w:rsidR="00587E3C" w:rsidRDefault="00587E3C" w:rsidP="00587E3C"/>
    <w:p w14:paraId="11575EAE" w14:textId="148FE8D9" w:rsidR="00F5619C" w:rsidRDefault="00F4045B" w:rsidP="00F4045B">
      <w:r>
        <w:t>Le saxophoniste Rudy Vallee est u</w:t>
      </w:r>
      <w:r w:rsidR="00F5619C">
        <w:t xml:space="preserve">n jeune américain qui  </w:t>
      </w:r>
      <w:r>
        <w:t xml:space="preserve">est </w:t>
      </w:r>
      <w:r w:rsidR="00F5619C">
        <w:t>venu à Londres</w:t>
      </w:r>
      <w:r>
        <w:t xml:space="preserve"> pour rejoindre le</w:t>
      </w:r>
      <w:r w:rsidR="00F5619C">
        <w:t xml:space="preserve"> </w:t>
      </w:r>
      <w:r>
        <w:t>« Savoy Havana</w:t>
      </w:r>
      <w:r w:rsidR="00F5619C">
        <w:t xml:space="preserve"> Band</w:t>
      </w:r>
      <w:r>
        <w:t> »</w:t>
      </w:r>
      <w:r w:rsidR="00F5619C">
        <w:t xml:space="preserve"> à l'automne</w:t>
      </w:r>
      <w:r>
        <w:t xml:space="preserve"> </w:t>
      </w:r>
      <w:r w:rsidR="00F5619C">
        <w:t>1924</w:t>
      </w:r>
      <w:r>
        <w:t>. Il est retourné</w:t>
      </w:r>
      <w:r w:rsidR="000941EF">
        <w:t xml:space="preserve"> aux </w:t>
      </w:r>
      <w:r w:rsidR="00587E3C">
        <w:t>États U</w:t>
      </w:r>
      <w:r w:rsidR="000941EF">
        <w:t>nis en Juin</w:t>
      </w:r>
      <w:r>
        <w:t xml:space="preserve"> 1925 pour terminer ses études, </w:t>
      </w:r>
      <w:r w:rsidR="00F5619C">
        <w:t xml:space="preserve">mais a </w:t>
      </w:r>
      <w:r w:rsidR="000941EF">
        <w:t>apprécié</w:t>
      </w:r>
      <w:r w:rsidR="00F5619C">
        <w:t xml:space="preserve"> </w:t>
      </w:r>
      <w:r w:rsidR="000941EF">
        <w:t>que son chant attire</w:t>
      </w:r>
      <w:r w:rsidR="00F5619C">
        <w:t xml:space="preserve"> </w:t>
      </w:r>
      <w:r w:rsidR="000941EF">
        <w:t xml:space="preserve">les fans,(particulièrement les femmes) et, dans les années 30, il fut un </w:t>
      </w:r>
      <w:r w:rsidR="00865823">
        <w:t>rival sur ce plan de Bing Crosby lui même.</w:t>
      </w:r>
    </w:p>
    <w:p w14:paraId="6EFF9FF6" w14:textId="32E89481" w:rsidR="00F5619C" w:rsidRDefault="00865823" w:rsidP="00F5619C">
      <w:r>
        <w:t xml:space="preserve"> Il revint à Londres un </w:t>
      </w:r>
      <w:r w:rsidR="00F5619C">
        <w:t xml:space="preserve">certain nombre d'autres </w:t>
      </w:r>
      <w:r>
        <w:t>fois</w:t>
      </w:r>
      <w:r w:rsidR="00F5619C">
        <w:t xml:space="preserve"> en tant que soliste, mais les deux</w:t>
      </w:r>
      <w:r>
        <w:t xml:space="preserve"> </w:t>
      </w:r>
      <w:r w:rsidR="00F5619C">
        <w:t xml:space="preserve">titres </w:t>
      </w:r>
      <w:r>
        <w:t>que nous allons écouter ont été fait</w:t>
      </w:r>
      <w:r w:rsidR="00F5619C">
        <w:t>s à New</w:t>
      </w:r>
      <w:r w:rsidR="00B842F2">
        <w:t xml:space="preserve"> </w:t>
      </w:r>
      <w:r w:rsidR="00F5619C">
        <w:t xml:space="preserve">York spécialement pour la Grande-Bretagne. </w:t>
      </w:r>
      <w:r>
        <w:t>« </w:t>
      </w:r>
      <w:r w:rsidR="00F5619C">
        <w:t>Old Man Harlem</w:t>
      </w:r>
      <w:r>
        <w:t> » est un morceau</w:t>
      </w:r>
      <w:r w:rsidR="00F5619C">
        <w:t xml:space="preserve"> remarquable en ce qu'il est une collaboration entre</w:t>
      </w:r>
      <w:r>
        <w:t xml:space="preserve"> </w:t>
      </w:r>
      <w:r w:rsidR="00F5619C">
        <w:t xml:space="preserve">Hoagy Carmichael, un des plus grands </w:t>
      </w:r>
      <w:r>
        <w:t>compositeurs de</w:t>
      </w:r>
      <w:r w:rsidR="00F5619C">
        <w:t xml:space="preserve"> jazz</w:t>
      </w:r>
      <w:r>
        <w:t xml:space="preserve"> </w:t>
      </w:r>
      <w:r w:rsidR="00F5619C">
        <w:t>en Amérique, et Rudy Vallee lui</w:t>
      </w:r>
      <w:r>
        <w:t xml:space="preserve"> même.</w:t>
      </w:r>
      <w:r w:rsidR="0090670B">
        <w:t xml:space="preserve"> Peu d’admirateurs de Vallée lui connaissent un style aussi désincarné. Mais nous allons aussi écouter « Here is my heart », pro</w:t>
      </w:r>
      <w:r w:rsidR="00272DF8">
        <w:t>u</w:t>
      </w:r>
      <w:r w:rsidR="0090670B">
        <w:t>vant que Vallee Rudy est aussi efficace dans les deux styles de musique.</w:t>
      </w:r>
    </w:p>
    <w:p w14:paraId="66EC4CCC" w14:textId="425C24A2" w:rsidR="00587E3C" w:rsidRDefault="00B842F2" w:rsidP="00272DF8">
      <w:pPr>
        <w:pStyle w:val="Paragraphedeliste"/>
        <w:numPr>
          <w:ilvl w:val="1"/>
          <w:numId w:val="2"/>
        </w:numPr>
        <w:ind w:left="1701" w:hanging="992"/>
      </w:pPr>
      <w:r>
        <w:t>OLD</w:t>
      </w:r>
      <w:r w:rsidR="00587E3C">
        <w:t xml:space="preserve"> MAN HARLEM</w:t>
      </w:r>
      <w:r>
        <w:t xml:space="preserve"> (VaIl</w:t>
      </w:r>
      <w:r w:rsidR="00587E3C" w:rsidRPr="00587E3C">
        <w:t xml:space="preserve">ee-Carmichael) RUDY VALLEE AND HIS </w:t>
      </w:r>
      <w:r>
        <w:t>CO</w:t>
      </w:r>
      <w:r w:rsidR="00587E3C" w:rsidRPr="00587E3C">
        <w:t>NNECTICUT YANKEES</w:t>
      </w:r>
    </w:p>
    <w:p w14:paraId="28019D0A" w14:textId="7858B012" w:rsidR="00587E3C" w:rsidRDefault="00587E3C" w:rsidP="00587E3C">
      <w:r w:rsidRPr="00587E3C">
        <w:lastRenderedPageBreak/>
        <w:t>2-1 Here ls My Heart (Here ls M</w:t>
      </w:r>
      <w:r w:rsidR="00B842F2">
        <w:t>y Hand) (Ballard-Henderson) RUDY</w:t>
      </w:r>
      <w:r w:rsidRPr="00587E3C">
        <w:t xml:space="preserve"> VALLEE AND HIS CONNECTICUT YANKEES</w:t>
      </w:r>
    </w:p>
    <w:p w14:paraId="37DDCEE1" w14:textId="77777777" w:rsidR="00272DF8" w:rsidRDefault="00272DF8" w:rsidP="00587E3C"/>
    <w:p w14:paraId="2E3FA93E" w14:textId="6B540E05" w:rsidR="0053785F" w:rsidRDefault="0053785F" w:rsidP="0053785F">
      <w:r>
        <w:t xml:space="preserve">Le grand violoniste-jazz </w:t>
      </w:r>
      <w:r w:rsidR="0090670B">
        <w:t>(le plus grand violoniste de jazz</w:t>
      </w:r>
      <w:r w:rsidR="00593C7F">
        <w:t>-</w:t>
      </w:r>
      <w:r>
        <w:t>estimation</w:t>
      </w:r>
      <w:r w:rsidR="00593C7F">
        <w:t xml:space="preserve"> de nombreux connaisseurs) Joe Venuti</w:t>
      </w:r>
      <w:r>
        <w:t xml:space="preserve"> </w:t>
      </w:r>
      <w:r w:rsidR="00593C7F">
        <w:t>a joué jusqu’à plus de 80 ans. I</w:t>
      </w:r>
      <w:r>
        <w:t>l est venu</w:t>
      </w:r>
      <w:r w:rsidR="00593C7F">
        <w:t xml:space="preserve"> à Londr</w:t>
      </w:r>
      <w:r w:rsidR="0076165C">
        <w:t>es à l'automne 1934 avec le guit</w:t>
      </w:r>
      <w:r w:rsidR="00593C7F">
        <w:t>ariste Franck Vict</w:t>
      </w:r>
      <w:r>
        <w:t xml:space="preserve">or qui avait remplacé </w:t>
      </w:r>
      <w:r w:rsidR="00593C7F">
        <w:t>le guitariste de Joe</w:t>
      </w:r>
      <w:r w:rsidR="0076165C">
        <w:t>,</w:t>
      </w:r>
      <w:r w:rsidR="00593C7F">
        <w:t xml:space="preserve"> Eddie Lang</w:t>
      </w:r>
      <w:r w:rsidR="0076165C">
        <w:t>. Longtemps après la mort d’Eddie Lang, Joe Venuti a enregistré</w:t>
      </w:r>
      <w:r w:rsidR="00C17F50">
        <w:t xml:space="preserve"> avec un petit groupe, exactement comme celui dans lequel Lang a enregistré un mois avant sa mort. Le morceau que nous allons écouter, un thème « pop</w:t>
      </w:r>
      <w:r w:rsidR="00D256D4">
        <w:t>ulaire</w:t>
      </w:r>
      <w:r w:rsidR="00C17F50">
        <w:t> » de Walter Donaldson écrit en 1933</w:t>
      </w:r>
      <w:r w:rsidR="00705C63">
        <w:t xml:space="preserve"> dont le titre est Hiawatha </w:t>
      </w:r>
      <w:r>
        <w:t xml:space="preserve">Lullaby </w:t>
      </w:r>
      <w:r w:rsidR="00705C63">
        <w:t xml:space="preserve">avec Jimmy Dorsey à la clarinette, au saxophone alto et à la trompette( !) et Adrian </w:t>
      </w:r>
      <w:r w:rsidR="003570D6">
        <w:t xml:space="preserve">Rollini, qui jouait </w:t>
      </w:r>
      <w:r w:rsidR="00272DF8">
        <w:t>précédemment dans le</w:t>
      </w:r>
      <w:r w:rsidR="003570D6">
        <w:t xml:space="preserve"> « Fred Elizalde’s Savoy » joue du</w:t>
      </w:r>
      <w:r>
        <w:t xml:space="preserve"> saxophone basse, et </w:t>
      </w:r>
      <w:r w:rsidR="003570D6">
        <w:t xml:space="preserve">l’enregistrement a été organisé </w:t>
      </w:r>
      <w:r>
        <w:t>spécialemen</w:t>
      </w:r>
      <w:r w:rsidR="003570D6">
        <w:t>t pour les clients britanniques.</w:t>
      </w:r>
    </w:p>
    <w:p w14:paraId="7B1D1E94" w14:textId="647B2C39" w:rsidR="00272DF8" w:rsidRDefault="00272DF8" w:rsidP="0053785F">
      <w:r w:rsidRPr="00272DF8">
        <w:t>2-2 Hiawath</w:t>
      </w:r>
      <w:r w:rsidR="00AA3C73">
        <w:t>a's Lullaby (Donaldson-Young) JOE VENUTI AND HIS ORCHESTRA</w:t>
      </w:r>
    </w:p>
    <w:p w14:paraId="272B0FA0" w14:textId="36598AC5" w:rsidR="00237226" w:rsidRDefault="00237226">
      <w:pPr>
        <w:ind w:firstLine="0"/>
        <w:jc w:val="left"/>
      </w:pPr>
      <w:r>
        <w:br w:type="page"/>
      </w:r>
    </w:p>
    <w:p w14:paraId="242D83A8" w14:textId="77777777" w:rsidR="00272DF8" w:rsidRDefault="00272DF8" w:rsidP="0053785F"/>
    <w:p w14:paraId="61D239C3" w14:textId="51717116" w:rsidR="0053785F" w:rsidRDefault="0053785F" w:rsidP="00D256D4">
      <w:r>
        <w:t xml:space="preserve">Bien que Ben Selvin </w:t>
      </w:r>
      <w:r w:rsidR="003570D6">
        <w:t xml:space="preserve">n’aie jamais joué en </w:t>
      </w:r>
      <w:r w:rsidR="007B538F">
        <w:t>public dans un orchestre de dans</w:t>
      </w:r>
      <w:r w:rsidR="003570D6">
        <w:t xml:space="preserve">e à Londres , </w:t>
      </w:r>
      <w:r w:rsidR="007B538F">
        <w:t xml:space="preserve">il a visité la capitale en tant que dirigeant de </w:t>
      </w:r>
      <w:r>
        <w:t xml:space="preserve">RCA dans les années soixante, </w:t>
      </w:r>
      <w:r w:rsidR="007B538F">
        <w:t>et maint</w:t>
      </w:r>
      <w:r w:rsidR="00124786">
        <w:t>e</w:t>
      </w:r>
      <w:r w:rsidR="007B538F">
        <w:t>nant</w:t>
      </w:r>
      <w:r w:rsidR="00124786">
        <w:t>, il rédige ses mémoires qui couvrent une carri</w:t>
      </w:r>
      <w:r w:rsidR="00D256D4">
        <w:t>ère couvrant depuis 1917 jusque</w:t>
      </w:r>
      <w:r w:rsidR="00124786">
        <w:t xml:space="preserve"> vers 1967. Ben Selvin, </w:t>
      </w:r>
      <w:r>
        <w:t>violoniste, arrangeur, c</w:t>
      </w:r>
      <w:r w:rsidR="00124786">
        <w:t xml:space="preserve">hanteur, compositeur et chef d’orchestre </w:t>
      </w:r>
      <w:r>
        <w:t xml:space="preserve">dit qu'il avait fait </w:t>
      </w:r>
      <w:r w:rsidR="00272DF8">
        <w:t xml:space="preserve">plus de </w:t>
      </w:r>
      <w:r>
        <w:t xml:space="preserve">5000 </w:t>
      </w:r>
      <w:r w:rsidR="00124786">
        <w:t>enregistrements avant d’avoir 25 ans. Ce n’</w:t>
      </w:r>
      <w:r>
        <w:t xml:space="preserve">est pas </w:t>
      </w:r>
      <w:r w:rsidR="00124786">
        <w:t>rien ! Ils n’ont pas été tou</w:t>
      </w:r>
      <w:r>
        <w:t xml:space="preserve">s </w:t>
      </w:r>
      <w:r w:rsidR="00124786">
        <w:t>enregistrés</w:t>
      </w:r>
      <w:r>
        <w:t xml:space="preserve"> </w:t>
      </w:r>
      <w:r w:rsidR="00124786">
        <w:t>sous son nom, mais l’influence</w:t>
      </w:r>
      <w:r w:rsidR="00B2386E">
        <w:t xml:space="preserve"> d'un </w:t>
      </w:r>
      <w:r>
        <w:t xml:space="preserve">musicien de </w:t>
      </w:r>
      <w:r w:rsidR="00B2386E">
        <w:t xml:space="preserve">tel </w:t>
      </w:r>
      <w:r w:rsidR="00124786">
        <w:t>renom</w:t>
      </w:r>
      <w:r>
        <w:t xml:space="preserve"> est percep</w:t>
      </w:r>
      <w:r w:rsidR="00124786">
        <w:t>tible</w:t>
      </w:r>
      <w:r>
        <w:t xml:space="preserve"> </w:t>
      </w:r>
      <w:r w:rsidR="00124786">
        <w:t>sur tous</w:t>
      </w:r>
      <w:r w:rsidR="00272DF8">
        <w:t xml:space="preserve"> les morceaux</w:t>
      </w:r>
      <w:r w:rsidR="00124786">
        <w:t>, qu</w:t>
      </w:r>
      <w:r w:rsidR="00B2386E">
        <w:t>e</w:t>
      </w:r>
      <w:r w:rsidR="00124786">
        <w:t xml:space="preserve"> ce soit sous le nom de « Bar Harbour Society Orchestra », « the Newport Society Orchestra », « the broadway</w:t>
      </w:r>
      <w:r w:rsidR="00B2386E">
        <w:t xml:space="preserve"> Syncopators », « the Manhattan Dance Makers »…et une douzaine d’autres noms.</w:t>
      </w:r>
      <w:r w:rsidR="004D624C">
        <w:t xml:space="preserve"> Depuis toutes ces années, les musiciens de Ben Selvin font partie du « who is who » de New York et les autres jazzmen n’ont jamais cesser de les applaudir.</w:t>
      </w:r>
      <w:r w:rsidR="00D256D4">
        <w:t xml:space="preserve"> </w:t>
      </w:r>
      <w:r w:rsidR="004D624C">
        <w:t xml:space="preserve">Il a enregistré « sweetheart darlin’ » dans le style commercial pour le public britannique mais toujours dans le bon goût qui est sa signature. </w:t>
      </w:r>
    </w:p>
    <w:p w14:paraId="13A58327" w14:textId="4C688D8D" w:rsidR="00272DF8" w:rsidRDefault="00272DF8" w:rsidP="00B2386E">
      <w:r w:rsidRPr="00272DF8">
        <w:t>2-3 Sweetheart D</w:t>
      </w:r>
      <w:r w:rsidR="00AA3C73">
        <w:t>arlin' (Stothart-Kahn) BEN SELVI</w:t>
      </w:r>
      <w:r w:rsidRPr="00272DF8">
        <w:t>N AND HIS ORCHESTRA</w:t>
      </w:r>
    </w:p>
    <w:p w14:paraId="5C5E50BC" w14:textId="01208094" w:rsidR="00237226" w:rsidRDefault="00237226">
      <w:pPr>
        <w:ind w:firstLine="0"/>
        <w:jc w:val="left"/>
      </w:pPr>
      <w:r>
        <w:br w:type="page"/>
      </w:r>
    </w:p>
    <w:p w14:paraId="56F15840" w14:textId="77777777" w:rsidR="00272DF8" w:rsidRDefault="00272DF8" w:rsidP="00B2386E"/>
    <w:p w14:paraId="40D93117" w14:textId="04575636" w:rsidR="00DC78AE" w:rsidRDefault="00D256D4" w:rsidP="00DC78AE">
      <w:r>
        <w:t xml:space="preserve">Les </w:t>
      </w:r>
      <w:r w:rsidR="00483B2A">
        <w:t>morceaux suivants ont été enregistrées à Ch</w:t>
      </w:r>
      <w:r>
        <w:t>i</w:t>
      </w:r>
      <w:r w:rsidR="00483B2A">
        <w:t>cago sous la direction de Jack Hylton.</w:t>
      </w:r>
      <w:r w:rsidR="00DC78AE" w:rsidRPr="00DC78AE">
        <w:t xml:space="preserve"> </w:t>
      </w:r>
      <w:r w:rsidR="00DC78AE">
        <w:t>Plusieurs fois au cours de sa carrière en tant que chef d'orchestre, il semblait être sur le point d’emmener son orchestre aux États Unis, mais des</w:t>
      </w:r>
      <w:r>
        <w:t xml:space="preserve"> </w:t>
      </w:r>
      <w:r w:rsidR="00DC78AE">
        <w:t xml:space="preserve">difficultés ont toujours empêché cela, et quand il est finalement allé là-bas, il l'a fait en tant que leader sans orchestre. </w:t>
      </w:r>
    </w:p>
    <w:p w14:paraId="65407DE5" w14:textId="05F15DF4" w:rsidR="00DC78AE" w:rsidRDefault="00DC78AE" w:rsidP="00DC78AE">
      <w:r>
        <w:t>En conséquence, les musiciens des enregistrements que nous allons entendre sont tous des Américains, à l'exception, étrangement, de Freddy Schweitzer, l'un des saxophonistes, qui a été inclus dans la tournée en tant que comédien de soutient.</w:t>
      </w:r>
    </w:p>
    <w:p w14:paraId="5C5D82E4" w14:textId="7B8DCC41" w:rsidR="00DC78AE" w:rsidRDefault="00DC78AE" w:rsidP="00F135B3">
      <w:r>
        <w:t>Les chanteurs ne sont pas dans ce cas</w:t>
      </w:r>
      <w:r w:rsidR="00F135B3">
        <w:t>.</w:t>
      </w:r>
      <w:r>
        <w:t xml:space="preserve"> Al Bowlly avait </w:t>
      </w:r>
      <w:r w:rsidR="00D256D4">
        <w:t>été « </w:t>
      </w:r>
      <w:r>
        <w:t>capturé</w:t>
      </w:r>
      <w:r w:rsidR="00D256D4">
        <w:t> »</w:t>
      </w:r>
      <w:r>
        <w:t xml:space="preserve"> à New York</w:t>
      </w:r>
      <w:r w:rsidR="00F135B3">
        <w:t xml:space="preserve"> par</w:t>
      </w:r>
      <w:r>
        <w:t xml:space="preserve"> Ray Noble en 1934, et Pat O'Malley </w:t>
      </w:r>
      <w:r w:rsidR="00F135B3">
        <w:t xml:space="preserve">par </w:t>
      </w:r>
      <w:r>
        <w:t>Jack Hylton, avec Peggy Dell. Pat O'Malley</w:t>
      </w:r>
      <w:r w:rsidR="00F135B3">
        <w:t xml:space="preserve"> </w:t>
      </w:r>
      <w:r>
        <w:t xml:space="preserve">est resté et à la fin des années soixante, il a </w:t>
      </w:r>
      <w:r w:rsidR="00F135B3">
        <w:t>enregistré la voix du</w:t>
      </w:r>
      <w:r>
        <w:t xml:space="preserve"> "Colonel Hathi" pour la bande originale de Walt</w:t>
      </w:r>
      <w:r w:rsidR="00F135B3">
        <w:t xml:space="preserve"> Disney du « </w:t>
      </w:r>
      <w:r>
        <w:t xml:space="preserve"> Livre de la Jungle</w:t>
      </w:r>
      <w:r w:rsidR="00F135B3">
        <w:t xml:space="preserve"> ». </w:t>
      </w:r>
    </w:p>
    <w:p w14:paraId="5EBDFE2E" w14:textId="60F91114" w:rsidR="00F135B3" w:rsidRDefault="00F135B3" w:rsidP="00F135B3">
      <w:r>
        <w:t>T</w:t>
      </w:r>
      <w:r w:rsidR="00DC78AE">
        <w:t xml:space="preserve">ous les </w:t>
      </w:r>
      <w:r w:rsidR="00AA3C73">
        <w:t>musiciens</w:t>
      </w:r>
      <w:r w:rsidR="00DC78AE">
        <w:t xml:space="preserve"> </w:t>
      </w:r>
      <w:r>
        <w:t>du</w:t>
      </w:r>
      <w:r w:rsidR="00DC78AE">
        <w:t xml:space="preserve"> groupe américain de Jack Hylton </w:t>
      </w:r>
      <w:r>
        <w:t>n’</w:t>
      </w:r>
      <w:r w:rsidR="00DC78AE">
        <w:t>ont</w:t>
      </w:r>
      <w:r>
        <w:t xml:space="preserve"> pas </w:t>
      </w:r>
      <w:r w:rsidR="00DC78AE">
        <w:t xml:space="preserve">été identifiés. </w:t>
      </w:r>
      <w:r>
        <w:t xml:space="preserve">On notera cependant </w:t>
      </w:r>
      <w:r w:rsidR="00DC78AE">
        <w:t>Murray McEachern, parfois tromboniste</w:t>
      </w:r>
      <w:r>
        <w:t xml:space="preserve"> </w:t>
      </w:r>
      <w:r w:rsidR="00DC78AE">
        <w:t xml:space="preserve">avec </w:t>
      </w:r>
      <w:r>
        <w:t>« </w:t>
      </w:r>
      <w:r w:rsidR="00DC78AE">
        <w:t>Casa Loma</w:t>
      </w:r>
      <w:r>
        <w:t xml:space="preserve"> Orchestra ». </w:t>
      </w:r>
      <w:r w:rsidR="00DC78AE">
        <w:t xml:space="preserve"> </w:t>
      </w:r>
    </w:p>
    <w:p w14:paraId="4B199CE9" w14:textId="77777777" w:rsidR="00F135B3" w:rsidRDefault="00DC78AE" w:rsidP="00F135B3">
      <w:r>
        <w:t>Maurie Bercov, un</w:t>
      </w:r>
      <w:r w:rsidR="00F135B3">
        <w:t xml:space="preserve"> </w:t>
      </w:r>
      <w:r>
        <w:t xml:space="preserve">clarinettiste </w:t>
      </w:r>
      <w:r w:rsidR="00F135B3">
        <w:t>confondu avec</w:t>
      </w:r>
      <w:r>
        <w:t xml:space="preserve"> Frank Teschmacher sur certains</w:t>
      </w:r>
      <w:r w:rsidR="00F135B3">
        <w:t xml:space="preserve"> très rares enregistrements de Chicago fait</w:t>
      </w:r>
      <w:r>
        <w:t xml:space="preserve">s en 1928; </w:t>
      </w:r>
    </w:p>
    <w:p w14:paraId="58D84D49" w14:textId="6212D60B" w:rsidR="00865823" w:rsidRDefault="00DC78AE" w:rsidP="00865823">
      <w:r>
        <w:lastRenderedPageBreak/>
        <w:t>Arthur Layfield</w:t>
      </w:r>
      <w:r w:rsidR="00F135B3">
        <w:t xml:space="preserve"> et Herb Q</w:t>
      </w:r>
      <w:r>
        <w:t xml:space="preserve">uigley, </w:t>
      </w:r>
      <w:r w:rsidR="00F135B3">
        <w:t xml:space="preserve">tous </w:t>
      </w:r>
      <w:r>
        <w:t xml:space="preserve">les deux batteurs </w:t>
      </w:r>
      <w:r w:rsidR="00F135B3">
        <w:t>alternativement dans le</w:t>
      </w:r>
      <w:r>
        <w:t xml:space="preserve"> </w:t>
      </w:r>
      <w:r w:rsidR="00F135B3">
        <w:t>« </w:t>
      </w:r>
      <w:r>
        <w:t>Benson</w:t>
      </w:r>
      <w:r w:rsidR="00F135B3">
        <w:t xml:space="preserve"> Orchestra of Chicago », et George Wettling, </w:t>
      </w:r>
      <w:r>
        <w:t xml:space="preserve">batteur </w:t>
      </w:r>
      <w:r w:rsidR="00F135B3">
        <w:t xml:space="preserve">dans plusieurs </w:t>
      </w:r>
      <w:r>
        <w:t>sessions de jazz</w:t>
      </w:r>
      <w:r w:rsidR="00F135B3">
        <w:t xml:space="preserve"> dans le « Chicago style » ou </w:t>
      </w:r>
      <w:r w:rsidR="00961C4F">
        <w:t>en Dixieland</w:t>
      </w:r>
      <w:r>
        <w:t>. Ces noms seront familiers au</w:t>
      </w:r>
      <w:r w:rsidR="00961C4F">
        <w:t>x amateurs de</w:t>
      </w:r>
      <w:r>
        <w:t xml:space="preserve"> jazz</w:t>
      </w:r>
      <w:r w:rsidR="00961C4F">
        <w:t>.</w:t>
      </w:r>
    </w:p>
    <w:p w14:paraId="7ED26514" w14:textId="7B570C43" w:rsidR="00272DF8" w:rsidRDefault="00D256D4" w:rsidP="00865823">
      <w:r>
        <w:t>2-4 Lig</w:t>
      </w:r>
      <w:r w:rsidR="00272DF8" w:rsidRPr="00272DF8">
        <w:t>hts Out (Hill) JACK HYLTON AND HIS ORCHESTRA</w:t>
      </w:r>
    </w:p>
    <w:p w14:paraId="4F90F539" w14:textId="2FFA1A40" w:rsidR="00272DF8" w:rsidRDefault="00272DF8" w:rsidP="00865823">
      <w:r w:rsidRPr="00272DF8">
        <w:t>2-5 The Music Goes'Round And Around</w:t>
      </w:r>
      <w:r w:rsidR="00AA3C73">
        <w:t xml:space="preserve"> (Reilty-Farley-Hodgson) JACK HYLTO</w:t>
      </w:r>
      <w:r w:rsidRPr="00272DF8">
        <w:t>N AND HIS ORCHESTRA</w:t>
      </w:r>
    </w:p>
    <w:p w14:paraId="09E1D46D" w14:textId="7D0D15A6" w:rsidR="00D256D4" w:rsidRDefault="00237226" w:rsidP="00865823">
      <w:r>
        <w:t>C</w:t>
      </w:r>
      <w:r w:rsidR="00D256D4">
        <w:t>e morceau a été repris par Ray Ventura</w:t>
      </w:r>
      <w:r w:rsidR="00EE07BE">
        <w:t xml:space="preserve">. </w:t>
      </w:r>
    </w:p>
    <w:p w14:paraId="3EFDA3B5" w14:textId="5F1EA243" w:rsidR="00272DF8" w:rsidRDefault="00D256D4" w:rsidP="00865823">
      <w:r>
        <w:t>2-6 Eeny Meeny Miney</w:t>
      </w:r>
      <w:r w:rsidR="00272DF8" w:rsidRPr="00272DF8">
        <w:t xml:space="preserve"> Mo (M</w:t>
      </w:r>
      <w:r w:rsidR="00AA3C73">
        <w:t>ercer-Matneck)JACK HYLTO</w:t>
      </w:r>
      <w:r>
        <w:t xml:space="preserve">N AND </w:t>
      </w:r>
      <w:r w:rsidR="00AA3C73">
        <w:t>HIS ORCHESTRA</w:t>
      </w:r>
    </w:p>
    <w:p w14:paraId="2B7E7201" w14:textId="06D17FAA" w:rsidR="00272DF8" w:rsidRDefault="00272DF8" w:rsidP="00865823">
      <w:r w:rsidRPr="00272DF8">
        <w:t>2-7 A Little Bit lndependent (</w:t>
      </w:r>
      <w:r w:rsidR="00D256D4">
        <w:t xml:space="preserve">Leslie-Burke) </w:t>
      </w:r>
      <w:r w:rsidR="00AA3C73">
        <w:t>JACK HYLTON AND HIS ORCHESTRA</w:t>
      </w:r>
    </w:p>
    <w:p w14:paraId="7DAF1710" w14:textId="215F0280" w:rsidR="00961C4F" w:rsidRDefault="00961C4F" w:rsidP="00D256D4">
      <w:r>
        <w:t>Nous terminerons l’émission avec un enregistrement fait en 1936 pour le marché britannique par le grand chef d'orchestre noir Andy Kirk de Kansas City, et son orchestre. « Cloudy » est un exemple de la façon dont un des plus grands</w:t>
      </w:r>
      <w:r w:rsidR="00D256D4">
        <w:t xml:space="preserve"> o</w:t>
      </w:r>
      <w:r w:rsidR="00085B23">
        <w:t>rchestres pouv</w:t>
      </w:r>
      <w:r>
        <w:t xml:space="preserve">aient </w:t>
      </w:r>
      <w:r w:rsidR="00085B23">
        <w:t xml:space="preserve">interpréter des morceaux sophistiqués, sentimentaux </w:t>
      </w:r>
      <w:r>
        <w:t xml:space="preserve">sans </w:t>
      </w:r>
      <w:r w:rsidR="00085B23">
        <w:t xml:space="preserve">les </w:t>
      </w:r>
      <w:r>
        <w:t>faire</w:t>
      </w:r>
      <w:r w:rsidR="00085B23">
        <w:t xml:space="preserve"> </w:t>
      </w:r>
      <w:r>
        <w:t xml:space="preserve">sonner </w:t>
      </w:r>
      <w:r w:rsidR="00085B23">
        <w:t>de manière trop sirupeuse</w:t>
      </w:r>
      <w:r>
        <w:t>.</w:t>
      </w:r>
    </w:p>
    <w:p w14:paraId="2CE86748" w14:textId="7557B311" w:rsidR="00272DF8" w:rsidRDefault="00EE07BE" w:rsidP="00085B23">
      <w:r>
        <w:t>2-8 cloudy (williams) ANDY KiRK AND His t</w:t>
      </w:r>
      <w:r w:rsidR="00272DF8" w:rsidRPr="00272DF8">
        <w:t>wELvE clouDs oF Joy</w:t>
      </w:r>
    </w:p>
    <w:p w14:paraId="552C7927" w14:textId="33448C3F" w:rsidR="00AA3C73" w:rsidRDefault="00961C4F" w:rsidP="00AA3C73">
      <w:r>
        <w:t>BRIAN ROUILLE</w:t>
      </w:r>
      <w:r w:rsidR="00EE07BE">
        <w:t xml:space="preserve"> (Brian Rust)</w:t>
      </w:r>
      <w:r w:rsidR="00AA3C73" w:rsidRPr="00AA3C73">
        <w:t xml:space="preserve"> </w:t>
      </w:r>
    </w:p>
    <w:p w14:paraId="07AA4ABA" w14:textId="6BDE7D11" w:rsidR="00961C4F" w:rsidRDefault="00AA3C73" w:rsidP="00237226">
      <w:r>
        <w:t xml:space="preserve">9-14 </w:t>
      </w:r>
      <w:r w:rsidRPr="00D256D4">
        <w:t>La Musique Vient Par Ici</w:t>
      </w:r>
      <w:r>
        <w:t xml:space="preserve"> (RAY VENTURA ET SES COLLÉGIENS)</w:t>
      </w:r>
      <w:bookmarkStart w:id="0" w:name="_GoBack"/>
      <w:bookmarkEnd w:id="0"/>
    </w:p>
    <w:sectPr w:rsidR="00961C4F" w:rsidSect="008725D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94C2" w14:textId="77777777" w:rsidR="00B842F2" w:rsidRDefault="00B842F2" w:rsidP="00EE07BE">
      <w:r>
        <w:separator/>
      </w:r>
    </w:p>
  </w:endnote>
  <w:endnote w:type="continuationSeparator" w:id="0">
    <w:p w14:paraId="55585F38" w14:textId="77777777" w:rsidR="00B842F2" w:rsidRDefault="00B842F2" w:rsidP="00E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5B95" w14:textId="2FD481CB" w:rsidR="00B842F2" w:rsidRDefault="00B842F2">
    <w:pPr>
      <w:pStyle w:val="Pieddepage"/>
    </w:pPr>
    <w:r>
      <w:rPr>
        <w:rFonts w:ascii="Times New Roman" w:hAnsi="Times New Roman"/>
        <w:sz w:val="24"/>
        <w:szCs w:val="24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A3C73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sur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</w:instrText>
    </w:r>
    <w:r>
      <w:rPr>
        <w:rFonts w:ascii="Times New Roman" w:hAnsi="Times New Roman"/>
        <w:sz w:val="24"/>
        <w:szCs w:val="24"/>
      </w:rPr>
      <w:fldChar w:fldCharType="separate"/>
    </w:r>
    <w:r w:rsidR="00AA3C7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ACAC" w14:textId="77777777" w:rsidR="00B842F2" w:rsidRDefault="00B842F2" w:rsidP="00EE07BE">
      <w:r>
        <w:separator/>
      </w:r>
    </w:p>
  </w:footnote>
  <w:footnote w:type="continuationSeparator" w:id="0">
    <w:p w14:paraId="5E747144" w14:textId="77777777" w:rsidR="00B842F2" w:rsidRDefault="00B842F2" w:rsidP="00EE0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4A9C" w14:textId="718635EA" w:rsidR="00B842F2" w:rsidRDefault="00B842F2">
    <w:pPr>
      <w:pStyle w:val="En-tte"/>
    </w:pPr>
    <w:r>
      <w:t xml:space="preserve">Les orchestres de danse en Angleterre </w:t>
    </w:r>
  </w:p>
  <w:p w14:paraId="30D8356C" w14:textId="30D67F0A" w:rsidR="00B842F2" w:rsidRDefault="00B842F2">
    <w:pPr>
      <w:pStyle w:val="En-tte"/>
    </w:pPr>
    <w:r>
      <w:t>Les orchestres américains 1923-1936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80E"/>
    <w:multiLevelType w:val="multilevel"/>
    <w:tmpl w:val="619E43B8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61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47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76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50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134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63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392" w:hanging="3240"/>
      </w:pPr>
      <w:rPr>
        <w:rFonts w:hint="default"/>
      </w:rPr>
    </w:lvl>
  </w:abstractNum>
  <w:abstractNum w:abstractNumId="1">
    <w:nsid w:val="65CE5F10"/>
    <w:multiLevelType w:val="multilevel"/>
    <w:tmpl w:val="AC20C466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3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12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7"/>
    <w:rsid w:val="00085B23"/>
    <w:rsid w:val="00093627"/>
    <w:rsid w:val="000941EF"/>
    <w:rsid w:val="000B0FB6"/>
    <w:rsid w:val="000F700F"/>
    <w:rsid w:val="00124786"/>
    <w:rsid w:val="00172D93"/>
    <w:rsid w:val="00237226"/>
    <w:rsid w:val="00272DF8"/>
    <w:rsid w:val="003570D6"/>
    <w:rsid w:val="0047480C"/>
    <w:rsid w:val="00483B2A"/>
    <w:rsid w:val="00497643"/>
    <w:rsid w:val="004D624C"/>
    <w:rsid w:val="0053785F"/>
    <w:rsid w:val="00587E3C"/>
    <w:rsid w:val="00593C7F"/>
    <w:rsid w:val="00684EA1"/>
    <w:rsid w:val="00705C63"/>
    <w:rsid w:val="00711548"/>
    <w:rsid w:val="0076165C"/>
    <w:rsid w:val="007B538F"/>
    <w:rsid w:val="007F5686"/>
    <w:rsid w:val="00832DEE"/>
    <w:rsid w:val="00865823"/>
    <w:rsid w:val="008725D2"/>
    <w:rsid w:val="0090670B"/>
    <w:rsid w:val="00961C4F"/>
    <w:rsid w:val="00993F5A"/>
    <w:rsid w:val="00AA3C73"/>
    <w:rsid w:val="00B2386E"/>
    <w:rsid w:val="00B842F2"/>
    <w:rsid w:val="00C17F50"/>
    <w:rsid w:val="00C226D9"/>
    <w:rsid w:val="00C75813"/>
    <w:rsid w:val="00D256D4"/>
    <w:rsid w:val="00DC78AE"/>
    <w:rsid w:val="00EE07BE"/>
    <w:rsid w:val="00F135B3"/>
    <w:rsid w:val="00F4045B"/>
    <w:rsid w:val="00F561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F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B"/>
    <w:pPr>
      <w:ind w:firstLine="709"/>
      <w:jc w:val="both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D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7BE"/>
    <w:rPr>
      <w:sz w:val="40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EE0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7BE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B"/>
    <w:pPr>
      <w:ind w:firstLine="709"/>
      <w:jc w:val="both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D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7BE"/>
    <w:rPr>
      <w:sz w:val="40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EE0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7BE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1551</Words>
  <Characters>8534</Characters>
  <Application>Microsoft Macintosh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cp:lastPrinted>2015-01-31T09:02:00Z</cp:lastPrinted>
  <dcterms:created xsi:type="dcterms:W3CDTF">2015-01-26T12:59:00Z</dcterms:created>
  <dcterms:modified xsi:type="dcterms:W3CDTF">2015-02-01T09:07:00Z</dcterms:modified>
</cp:coreProperties>
</file>